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328D01" w14:textId="57FC2842" w:rsidR="00E90E49" w:rsidRPr="00B73E48" w:rsidRDefault="00E90E49" w:rsidP="00E35559">
      <w:pPr>
        <w:pStyle w:val="3GPPHeader"/>
        <w:spacing w:after="60"/>
        <w:rPr>
          <w:sz w:val="32"/>
          <w:szCs w:val="32"/>
        </w:rPr>
      </w:pPr>
      <w:r w:rsidRPr="00B73E48">
        <w:t>3GPP TSG-RAN WG</w:t>
      </w:r>
      <w:r w:rsidR="008F1C4E" w:rsidRPr="00B73E48">
        <w:t>1</w:t>
      </w:r>
      <w:r w:rsidRPr="00B73E48">
        <w:t xml:space="preserve"> </w:t>
      </w:r>
      <w:r w:rsidR="008F1C4E" w:rsidRPr="00B73E48">
        <w:t xml:space="preserve">Meeting </w:t>
      </w:r>
      <w:r w:rsidRPr="00B73E48">
        <w:t>#</w:t>
      </w:r>
      <w:r w:rsidR="00B73E48" w:rsidRPr="00B73E48">
        <w:t>94</w:t>
      </w:r>
      <w:r w:rsidRPr="00B73E48">
        <w:tab/>
      </w:r>
      <w:proofErr w:type="spellStart"/>
      <w:r w:rsidRPr="00B73E48">
        <w:rPr>
          <w:sz w:val="32"/>
          <w:szCs w:val="32"/>
        </w:rPr>
        <w:t>Tdoc</w:t>
      </w:r>
      <w:proofErr w:type="spellEnd"/>
      <w:r w:rsidRPr="00B73E48">
        <w:rPr>
          <w:sz w:val="32"/>
          <w:szCs w:val="32"/>
        </w:rPr>
        <w:t xml:space="preserve"> </w:t>
      </w:r>
      <w:r w:rsidR="00091557" w:rsidRPr="00B73E48">
        <w:rPr>
          <w:sz w:val="32"/>
          <w:szCs w:val="32"/>
        </w:rPr>
        <w:t>R</w:t>
      </w:r>
      <w:r w:rsidR="008F1C4E" w:rsidRPr="00B73E48">
        <w:rPr>
          <w:sz w:val="32"/>
          <w:szCs w:val="32"/>
        </w:rPr>
        <w:t>1</w:t>
      </w:r>
      <w:r w:rsidR="00091557" w:rsidRPr="00B73E48">
        <w:rPr>
          <w:sz w:val="32"/>
          <w:szCs w:val="32"/>
        </w:rPr>
        <w:t>-</w:t>
      </w:r>
      <w:r w:rsidR="00F939BF" w:rsidRPr="00F939BF">
        <w:t xml:space="preserve"> </w:t>
      </w:r>
      <w:r w:rsidR="00F939BF" w:rsidRPr="00F939BF">
        <w:rPr>
          <w:sz w:val="32"/>
          <w:szCs w:val="32"/>
        </w:rPr>
        <w:t>1809378</w:t>
      </w:r>
    </w:p>
    <w:p w14:paraId="0D584B57" w14:textId="7CD84E97" w:rsidR="00E90E49" w:rsidRPr="00B73E48" w:rsidRDefault="00B73E48" w:rsidP="00311702">
      <w:pPr>
        <w:pStyle w:val="3GPPHeader"/>
      </w:pPr>
      <w:r w:rsidRPr="00B73E48">
        <w:t>Gothenburg, Sweden</w:t>
      </w:r>
      <w:r w:rsidR="0027144F" w:rsidRPr="00B73E48">
        <w:t xml:space="preserve">, </w:t>
      </w:r>
      <w:r w:rsidRPr="00B73E48">
        <w:t>20</w:t>
      </w:r>
      <w:r w:rsidRPr="00B73E48">
        <w:rPr>
          <w:vertAlign w:val="superscript"/>
        </w:rPr>
        <w:t>th</w:t>
      </w:r>
      <w:r w:rsidRPr="00B73E48">
        <w:t xml:space="preserve"> – 24</w:t>
      </w:r>
      <w:r w:rsidRPr="00B73E48">
        <w:rPr>
          <w:vertAlign w:val="superscript"/>
        </w:rPr>
        <w:t>th</w:t>
      </w:r>
      <w:r w:rsidRPr="00B73E48">
        <w:t xml:space="preserve"> </w:t>
      </w:r>
      <w:r w:rsidR="00C729E3" w:rsidRPr="00B73E48">
        <w:t>August</w:t>
      </w:r>
      <w:r w:rsidR="00C37CB2" w:rsidRPr="00B73E48">
        <w:t xml:space="preserve"> </w:t>
      </w:r>
      <w:r w:rsidR="0027144F" w:rsidRPr="00B73E48">
        <w:t>20</w:t>
      </w:r>
      <w:r w:rsidR="005F3025" w:rsidRPr="00B73E48">
        <w:t>1</w:t>
      </w:r>
      <w:r w:rsidR="001D53E7" w:rsidRPr="00B73E48">
        <w:t>8</w:t>
      </w:r>
    </w:p>
    <w:p w14:paraId="0F4EF258" w14:textId="77777777" w:rsidR="00E90E49" w:rsidRPr="00B73E48" w:rsidRDefault="00E90E49" w:rsidP="00357380">
      <w:pPr>
        <w:pStyle w:val="3GPPHeader"/>
      </w:pPr>
    </w:p>
    <w:p w14:paraId="62B3D41C" w14:textId="1FC6ABC1" w:rsidR="00E90E49" w:rsidRPr="00B73E48" w:rsidRDefault="00E90E49" w:rsidP="00311702">
      <w:pPr>
        <w:pStyle w:val="3GPPHeader"/>
        <w:rPr>
          <w:sz w:val="22"/>
          <w:szCs w:val="22"/>
          <w:lang w:val="sv-FI"/>
        </w:rPr>
      </w:pPr>
      <w:r w:rsidRPr="00B73E48">
        <w:rPr>
          <w:sz w:val="22"/>
          <w:szCs w:val="22"/>
          <w:lang w:val="sv-FI"/>
        </w:rPr>
        <w:t>Agenda Item:</w:t>
      </w:r>
      <w:r w:rsidRPr="00B73E48">
        <w:rPr>
          <w:sz w:val="22"/>
          <w:szCs w:val="22"/>
          <w:lang w:val="sv-FI"/>
        </w:rPr>
        <w:tab/>
      </w:r>
      <w:r w:rsidR="00B73E48" w:rsidRPr="00B73E48">
        <w:rPr>
          <w:sz w:val="22"/>
          <w:szCs w:val="22"/>
          <w:lang w:val="sv-FI"/>
        </w:rPr>
        <w:t>6.</w:t>
      </w:r>
      <w:r w:rsidR="001E60E8">
        <w:rPr>
          <w:sz w:val="22"/>
          <w:szCs w:val="22"/>
          <w:lang w:val="sv-FI"/>
        </w:rPr>
        <w:t>1.1</w:t>
      </w:r>
    </w:p>
    <w:p w14:paraId="27DD3494" w14:textId="77777777" w:rsidR="00E90E49" w:rsidRPr="00B73E48" w:rsidRDefault="003D3C45" w:rsidP="00F64C2B">
      <w:pPr>
        <w:pStyle w:val="3GPPHeader"/>
        <w:rPr>
          <w:sz w:val="22"/>
          <w:szCs w:val="22"/>
        </w:rPr>
      </w:pPr>
      <w:r w:rsidRPr="00B73E48">
        <w:rPr>
          <w:sz w:val="22"/>
          <w:szCs w:val="22"/>
        </w:rPr>
        <w:t>Source:</w:t>
      </w:r>
      <w:r w:rsidR="00E90E49" w:rsidRPr="00B73E48">
        <w:rPr>
          <w:sz w:val="22"/>
          <w:szCs w:val="22"/>
        </w:rPr>
        <w:tab/>
      </w:r>
      <w:r w:rsidR="00F64C2B" w:rsidRPr="00B73E48">
        <w:rPr>
          <w:sz w:val="22"/>
          <w:szCs w:val="22"/>
        </w:rPr>
        <w:t>Ericsson</w:t>
      </w:r>
    </w:p>
    <w:p w14:paraId="6C36D5A6" w14:textId="79BE2F93" w:rsidR="00E90E49" w:rsidRPr="00B73E48" w:rsidRDefault="003D3C45" w:rsidP="00311702">
      <w:pPr>
        <w:pStyle w:val="3GPPHeader"/>
        <w:rPr>
          <w:sz w:val="22"/>
          <w:szCs w:val="22"/>
        </w:rPr>
      </w:pPr>
      <w:r w:rsidRPr="00B73E48">
        <w:rPr>
          <w:sz w:val="22"/>
          <w:szCs w:val="22"/>
        </w:rPr>
        <w:t>Title:</w:t>
      </w:r>
      <w:r w:rsidR="00E90E49" w:rsidRPr="00B73E48">
        <w:rPr>
          <w:sz w:val="22"/>
          <w:szCs w:val="22"/>
        </w:rPr>
        <w:tab/>
      </w:r>
      <w:r w:rsidR="009D4775">
        <w:rPr>
          <w:sz w:val="22"/>
          <w:szCs w:val="22"/>
        </w:rPr>
        <w:t>C</w:t>
      </w:r>
      <w:r w:rsidR="009D4775" w:rsidRPr="009D4775">
        <w:rPr>
          <w:sz w:val="22"/>
          <w:szCs w:val="22"/>
        </w:rPr>
        <w:t>larification of number of PDSCH repetitions when R_CSI is 1</w:t>
      </w:r>
      <w:r w:rsidR="009D4775">
        <w:rPr>
          <w:sz w:val="22"/>
          <w:szCs w:val="22"/>
        </w:rPr>
        <w:t xml:space="preserve"> in LTE-MTC</w:t>
      </w:r>
    </w:p>
    <w:p w14:paraId="0EAF30E0" w14:textId="71426739" w:rsidR="00E90E49" w:rsidRPr="00CE0424" w:rsidRDefault="00E90E49" w:rsidP="00D546FF">
      <w:pPr>
        <w:pStyle w:val="3GPPHeader"/>
        <w:rPr>
          <w:sz w:val="22"/>
          <w:szCs w:val="22"/>
        </w:rPr>
      </w:pPr>
      <w:r w:rsidRPr="00B73E48">
        <w:rPr>
          <w:sz w:val="22"/>
          <w:szCs w:val="22"/>
        </w:rPr>
        <w:t>Document for:</w:t>
      </w:r>
      <w:r w:rsidRPr="00B73E48">
        <w:rPr>
          <w:sz w:val="22"/>
          <w:szCs w:val="22"/>
        </w:rPr>
        <w:tab/>
      </w:r>
      <w:r w:rsidR="005C521F">
        <w:rPr>
          <w:sz w:val="22"/>
          <w:szCs w:val="22"/>
        </w:rPr>
        <w:t>Discussion</w:t>
      </w:r>
      <w:r w:rsidR="001C4F9F">
        <w:rPr>
          <w:sz w:val="22"/>
          <w:szCs w:val="22"/>
        </w:rPr>
        <w:t xml:space="preserve"> and</w:t>
      </w:r>
      <w:bookmarkStart w:id="0" w:name="_GoBack"/>
      <w:bookmarkEnd w:id="0"/>
      <w:r w:rsidR="005C521F">
        <w:rPr>
          <w:sz w:val="22"/>
          <w:szCs w:val="22"/>
        </w:rPr>
        <w:t xml:space="preserve"> Decision</w:t>
      </w:r>
    </w:p>
    <w:p w14:paraId="71F2C6AE" w14:textId="77777777" w:rsidR="00E90E49" w:rsidRPr="00CE0424" w:rsidRDefault="00E90E49" w:rsidP="00E90E49"/>
    <w:p w14:paraId="09BD0217" w14:textId="746CA753" w:rsidR="00E90E49" w:rsidRPr="00CE0424" w:rsidRDefault="001E60E8" w:rsidP="00CE0424">
      <w:pPr>
        <w:pStyle w:val="Heading1"/>
      </w:pPr>
      <w:r>
        <w:t>Background</w:t>
      </w:r>
    </w:p>
    <w:p w14:paraId="0AF63D07" w14:textId="238FECEB" w:rsidR="00375551" w:rsidRDefault="001E60E8" w:rsidP="001E60E8">
      <w:pPr>
        <w:pStyle w:val="BodyText"/>
      </w:pPr>
      <w:r>
        <w:t>RAN1#84 made the following for Rel-13 BL/CE UEs: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75551" w14:paraId="4DDCC61A" w14:textId="77777777" w:rsidTr="00375551">
        <w:tc>
          <w:tcPr>
            <w:tcW w:w="9629" w:type="dxa"/>
          </w:tcPr>
          <w:p w14:paraId="29A8A232" w14:textId="77777777" w:rsidR="00375551" w:rsidRPr="007F1A37" w:rsidRDefault="00375551" w:rsidP="00375551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Cs w:val="20"/>
              </w:rPr>
            </w:pPr>
            <w:proofErr w:type="spellStart"/>
            <w:r w:rsidRPr="007F1A37">
              <w:rPr>
                <w:szCs w:val="20"/>
              </w:rPr>
              <w:t>If</w:t>
            </w:r>
            <w:proofErr w:type="spellEnd"/>
            <w:r w:rsidRPr="007F1A37">
              <w:rPr>
                <w:szCs w:val="20"/>
              </w:rPr>
              <w:t xml:space="preserve"> </w:t>
            </w:r>
            <w:proofErr w:type="spellStart"/>
            <w:r w:rsidRPr="007F1A37">
              <w:rPr>
                <w:szCs w:val="20"/>
              </w:rPr>
              <w:t>the</w:t>
            </w:r>
            <w:proofErr w:type="spellEnd"/>
            <w:r w:rsidRPr="007F1A37">
              <w:rPr>
                <w:szCs w:val="20"/>
              </w:rPr>
              <w:t xml:space="preserve"> </w:t>
            </w:r>
            <w:proofErr w:type="spellStart"/>
            <w:r w:rsidRPr="007F1A37">
              <w:rPr>
                <w:szCs w:val="20"/>
              </w:rPr>
              <w:t>parameter</w:t>
            </w:r>
            <w:proofErr w:type="spellEnd"/>
            <w:r w:rsidRPr="007F1A37">
              <w:rPr>
                <w:szCs w:val="20"/>
              </w:rPr>
              <w:t xml:space="preserve"> </w:t>
            </w:r>
            <w:proofErr w:type="spellStart"/>
            <w:r w:rsidRPr="007F1A37">
              <w:rPr>
                <w:szCs w:val="20"/>
              </w:rPr>
              <w:t>R_CSIMax</w:t>
            </w:r>
            <w:proofErr w:type="spellEnd"/>
            <w:r w:rsidRPr="007F1A37">
              <w:rPr>
                <w:szCs w:val="20"/>
              </w:rPr>
              <w:t xml:space="preserve"> </w:t>
            </w:r>
            <w:proofErr w:type="spellStart"/>
            <w:r w:rsidRPr="007F1A37">
              <w:rPr>
                <w:szCs w:val="20"/>
              </w:rPr>
              <w:t>is</w:t>
            </w:r>
            <w:proofErr w:type="spellEnd"/>
            <w:r w:rsidRPr="007F1A37">
              <w:rPr>
                <w:szCs w:val="20"/>
              </w:rPr>
              <w:t>:</w:t>
            </w:r>
          </w:p>
          <w:p w14:paraId="45632E55" w14:textId="77777777" w:rsidR="00375551" w:rsidRPr="007F1A37" w:rsidRDefault="00375551" w:rsidP="00375551">
            <w:pPr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Cs w:val="20"/>
              </w:rPr>
            </w:pPr>
            <w:r w:rsidRPr="007F1A37">
              <w:rPr>
                <w:szCs w:val="20"/>
              </w:rPr>
              <w:t xml:space="preserve">&gt;1: </w:t>
            </w:r>
            <w:proofErr w:type="spellStart"/>
            <w:r w:rsidRPr="007F1A37">
              <w:rPr>
                <w:szCs w:val="20"/>
              </w:rPr>
              <w:t>repetition</w:t>
            </w:r>
            <w:proofErr w:type="spellEnd"/>
            <w:r w:rsidRPr="007F1A37">
              <w:rPr>
                <w:szCs w:val="20"/>
              </w:rPr>
              <w:t xml:space="preserve"> </w:t>
            </w:r>
            <w:proofErr w:type="spellStart"/>
            <w:r w:rsidRPr="007F1A37">
              <w:rPr>
                <w:szCs w:val="20"/>
              </w:rPr>
              <w:t>for</w:t>
            </w:r>
            <w:proofErr w:type="spellEnd"/>
            <w:r w:rsidRPr="007F1A37">
              <w:rPr>
                <w:szCs w:val="20"/>
              </w:rPr>
              <w:t xml:space="preserve"> PDSCH </w:t>
            </w:r>
            <w:proofErr w:type="spellStart"/>
            <w:r w:rsidRPr="007F1A37">
              <w:rPr>
                <w:szCs w:val="20"/>
              </w:rPr>
              <w:t>is</w:t>
            </w:r>
            <w:proofErr w:type="spellEnd"/>
            <w:r w:rsidRPr="007F1A37">
              <w:rPr>
                <w:szCs w:val="20"/>
              </w:rPr>
              <w:t xml:space="preserve"> </w:t>
            </w:r>
            <w:proofErr w:type="spellStart"/>
            <w:r w:rsidRPr="007F1A37">
              <w:rPr>
                <w:szCs w:val="20"/>
              </w:rPr>
              <w:t>allowed</w:t>
            </w:r>
            <w:proofErr w:type="spellEnd"/>
          </w:p>
          <w:p w14:paraId="77F73404" w14:textId="77777777" w:rsidR="00375551" w:rsidRDefault="00375551" w:rsidP="001E60E8">
            <w:pPr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Cs w:val="20"/>
              </w:rPr>
            </w:pPr>
            <w:r w:rsidRPr="007F1A37">
              <w:rPr>
                <w:szCs w:val="20"/>
              </w:rPr>
              <w:t xml:space="preserve">=1, </w:t>
            </w:r>
            <w:proofErr w:type="spellStart"/>
            <w:r w:rsidRPr="007F1A37">
              <w:rPr>
                <w:szCs w:val="20"/>
              </w:rPr>
              <w:t>no</w:t>
            </w:r>
            <w:proofErr w:type="spellEnd"/>
            <w:r w:rsidRPr="007F1A37">
              <w:rPr>
                <w:szCs w:val="20"/>
              </w:rPr>
              <w:t xml:space="preserve"> </w:t>
            </w:r>
            <w:proofErr w:type="spellStart"/>
            <w:r w:rsidRPr="007F1A37">
              <w:rPr>
                <w:szCs w:val="20"/>
              </w:rPr>
              <w:t>repetition</w:t>
            </w:r>
            <w:proofErr w:type="spellEnd"/>
            <w:r w:rsidRPr="007F1A37">
              <w:rPr>
                <w:szCs w:val="20"/>
              </w:rPr>
              <w:t xml:space="preserve"> </w:t>
            </w:r>
            <w:proofErr w:type="spellStart"/>
            <w:r w:rsidRPr="007F1A37">
              <w:rPr>
                <w:szCs w:val="20"/>
              </w:rPr>
              <w:t>for</w:t>
            </w:r>
            <w:proofErr w:type="spellEnd"/>
            <w:r w:rsidRPr="007F1A37">
              <w:rPr>
                <w:szCs w:val="20"/>
              </w:rPr>
              <w:t xml:space="preserve"> PDSCH</w:t>
            </w:r>
          </w:p>
          <w:p w14:paraId="24723EB7" w14:textId="1B2F12F6" w:rsidR="00375551" w:rsidRPr="00375551" w:rsidRDefault="00375551" w:rsidP="003755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Cs w:val="20"/>
              </w:rPr>
            </w:pPr>
          </w:p>
        </w:tc>
      </w:tr>
    </w:tbl>
    <w:p w14:paraId="27E8930D" w14:textId="77777777" w:rsidR="001E60E8" w:rsidRDefault="001E60E8" w:rsidP="001E60E8">
      <w:pPr>
        <w:pStyle w:val="BodyText"/>
      </w:pPr>
    </w:p>
    <w:p w14:paraId="51AAAC91" w14:textId="6380AFC3" w:rsidR="00375551" w:rsidRPr="001E60E8" w:rsidRDefault="001E60E8" w:rsidP="00375551">
      <w:pPr>
        <w:pStyle w:val="BodyText"/>
      </w:pPr>
      <w:r>
        <w:t xml:space="preserve">The above agreement is captured for the TDD case in </w:t>
      </w:r>
      <w:r w:rsidRPr="001E60E8">
        <w:t xml:space="preserve">36.213 section 7.3.2.1 </w:t>
      </w:r>
      <w:r>
        <w:t>(</w:t>
      </w:r>
      <w:r w:rsidRPr="001E60E8">
        <w:t>“TDD HARQ-ACK reporting procedure for same UL/DL configuration”</w:t>
      </w:r>
      <w:r>
        <w:t>) in the following way</w:t>
      </w:r>
      <w:r w:rsidR="004C575C">
        <w:t xml:space="preserve"> (where parameter </w:t>
      </w:r>
      <w:r w:rsidR="004C575C" w:rsidRPr="001E60E8">
        <w:rPr>
          <w:rFonts w:ascii="Times" w:eastAsia="Calibri" w:hAnsi="Times" w:cs="Times"/>
          <w:i/>
          <w:iCs/>
          <w:lang w:val="en-US" w:eastAsia="en-GB"/>
        </w:rPr>
        <w:t>csi-NumRepetitionCE-r13</w:t>
      </w:r>
      <w:r w:rsidR="004C575C">
        <w:t xml:space="preserve"> below corresponds to </w:t>
      </w:r>
      <w:proofErr w:type="spellStart"/>
      <w:r w:rsidR="004C575C" w:rsidRPr="004C575C">
        <w:rPr>
          <w:rFonts w:ascii="Times" w:hAnsi="Times" w:cs="Times"/>
          <w:lang w:eastAsia="ja-JP"/>
        </w:rPr>
        <w:t>R_CSIMax</w:t>
      </w:r>
      <w:proofErr w:type="spellEnd"/>
      <w:r w:rsidR="004C575C" w:rsidRPr="007F1A37">
        <w:rPr>
          <w:lang w:eastAsia="ja-JP"/>
        </w:rPr>
        <w:t xml:space="preserve"> </w:t>
      </w:r>
      <w:r w:rsidR="004C575C">
        <w:t>above)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75551" w14:paraId="5989B162" w14:textId="77777777" w:rsidTr="00375551">
        <w:tc>
          <w:tcPr>
            <w:tcW w:w="9629" w:type="dxa"/>
          </w:tcPr>
          <w:p w14:paraId="12762582" w14:textId="12007367" w:rsidR="00375551" w:rsidRPr="00375551" w:rsidRDefault="00375551" w:rsidP="00375551">
            <w:pPr>
              <w:adjustRightInd/>
              <w:ind w:left="360"/>
              <w:textAlignment w:val="auto"/>
              <w:rPr>
                <w:lang w:val="en-US" w:eastAsia="en-GB"/>
              </w:rPr>
            </w:pPr>
            <w:r w:rsidRPr="001E60E8">
              <w:rPr>
                <w:lang w:val="en-US" w:eastAsia="en-GB"/>
              </w:rPr>
              <w:t xml:space="preserve">If the BL/CE UE is configured in </w:t>
            </w:r>
            <w:proofErr w:type="spellStart"/>
            <w:r w:rsidRPr="001E60E8">
              <w:rPr>
                <w:lang w:val="en-US" w:eastAsia="en-GB"/>
              </w:rPr>
              <w:t>CEModeA</w:t>
            </w:r>
            <w:proofErr w:type="spellEnd"/>
            <w:r w:rsidRPr="001E60E8">
              <w:rPr>
                <w:lang w:val="en-US" w:eastAsia="en-GB"/>
              </w:rPr>
              <w:t xml:space="preserve">, and if the PDSCH is assigned by or semi-statically scheduled by a MPDCCH with DCI format 6-1A, the UE shall assume no PDSCH repetition if the higher layer parameter </w:t>
            </w:r>
            <w:bookmarkStart w:id="1" w:name="_Hlk521619035"/>
            <w:r w:rsidRPr="001E60E8">
              <w:rPr>
                <w:i/>
                <w:iCs/>
                <w:lang w:val="en-US" w:eastAsia="en-GB"/>
              </w:rPr>
              <w:t>csi-NumRepetitionCE-r13</w:t>
            </w:r>
            <w:bookmarkEnd w:id="1"/>
            <w:r w:rsidRPr="001E60E8">
              <w:rPr>
                <w:lang w:val="en-US" w:eastAsia="en-GB"/>
              </w:rPr>
              <w:t xml:space="preserve"> indicates one subframe.</w:t>
            </w:r>
          </w:p>
        </w:tc>
      </w:tr>
    </w:tbl>
    <w:p w14:paraId="46E40B19" w14:textId="075BFE10" w:rsidR="001E60E8" w:rsidRDefault="001E60E8" w:rsidP="001E60E8">
      <w:pPr>
        <w:overflowPunct/>
        <w:autoSpaceDE/>
        <w:autoSpaceDN/>
        <w:adjustRightInd/>
        <w:spacing w:after="0"/>
        <w:textAlignment w:val="auto"/>
        <w:rPr>
          <w:rFonts w:ascii="Calibri" w:eastAsia="Calibri" w:hAnsi="Calibri" w:cs="Calibri"/>
          <w:sz w:val="22"/>
          <w:szCs w:val="22"/>
          <w:lang w:val="en-US" w:eastAsia="en-US"/>
        </w:rPr>
      </w:pPr>
    </w:p>
    <w:p w14:paraId="31DDE198" w14:textId="2A3547DA" w:rsidR="001E60E8" w:rsidRDefault="001E60E8" w:rsidP="001E60E8">
      <w:pPr>
        <w:pStyle w:val="BodyText"/>
      </w:pPr>
      <w:r>
        <w:t>However, there is no similar statement in 36.213 for the FDD case.</w:t>
      </w:r>
      <w:r w:rsidR="00FC1163">
        <w:t xml:space="preserve"> Therefore, it is in principle unclear whether the stated restriction </w:t>
      </w:r>
      <w:proofErr w:type="gramStart"/>
      <w:r w:rsidR="00FC1163">
        <w:t>actually applies</w:t>
      </w:r>
      <w:proofErr w:type="gramEnd"/>
      <w:r w:rsidR="00FC1163">
        <w:t xml:space="preserve"> in both FDD and TDD.</w:t>
      </w:r>
    </w:p>
    <w:p w14:paraId="4F0566E0" w14:textId="3DD7AE51" w:rsidR="001E60E8" w:rsidRPr="00CE0424" w:rsidRDefault="00072901" w:rsidP="001E60E8">
      <w:pPr>
        <w:pStyle w:val="Heading1"/>
      </w:pPr>
      <w:r>
        <w:t>Proposal</w:t>
      </w:r>
    </w:p>
    <w:p w14:paraId="1A39C239" w14:textId="48A84D63" w:rsidR="00A126F6" w:rsidRDefault="00477E5D" w:rsidP="00A126F6">
      <w:pPr>
        <w:pStyle w:val="BodyText"/>
      </w:pPr>
      <w:r>
        <w:t>We propose to discuss</w:t>
      </w:r>
      <w:r w:rsidR="005C521F">
        <w:t xml:space="preserve"> in RAN1</w:t>
      </w:r>
      <w:r>
        <w:t xml:space="preserve"> whether to </w:t>
      </w:r>
      <w:r w:rsidR="00844E09">
        <w:t xml:space="preserve">e.g. </w:t>
      </w:r>
      <w:r>
        <w:t>introduce the statement quoted above in 36.213 section 7.3.1 (“FDD HARQ-ACK reporting procedure”) and in what release (Rel-13/14/15). If needed, we will then provide a corresponding CR.</w:t>
      </w:r>
    </w:p>
    <w:p w14:paraId="15642477" w14:textId="77777777" w:rsidR="00477E5D" w:rsidRDefault="00477E5D" w:rsidP="00A126F6">
      <w:pPr>
        <w:pStyle w:val="BodyText"/>
      </w:pPr>
    </w:p>
    <w:sectPr w:rsidR="00477E5D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19BE03" w14:textId="77777777" w:rsidR="00215C18" w:rsidRDefault="00215C18">
      <w:r>
        <w:separator/>
      </w:r>
    </w:p>
  </w:endnote>
  <w:endnote w:type="continuationSeparator" w:id="0">
    <w:p w14:paraId="6FEBC494" w14:textId="77777777" w:rsidR="00215C18" w:rsidRDefault="00215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altName w:val="Sylfae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A86CD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D561BC" w14:textId="77777777" w:rsidR="00215C18" w:rsidRDefault="00215C18">
      <w:r>
        <w:separator/>
      </w:r>
    </w:p>
  </w:footnote>
  <w:footnote w:type="continuationSeparator" w:id="0">
    <w:p w14:paraId="5EB8AABF" w14:textId="77777777" w:rsidR="00215C18" w:rsidRDefault="00215C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EDA469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0FC35013"/>
    <w:multiLevelType w:val="hybridMultilevel"/>
    <w:tmpl w:val="A2E2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14192"/>
    <w:multiLevelType w:val="hybridMultilevel"/>
    <w:tmpl w:val="94B67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3443C4"/>
    <w:multiLevelType w:val="hybridMultilevel"/>
    <w:tmpl w:val="EFDEBFD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2B54A37"/>
    <w:multiLevelType w:val="hybridMultilevel"/>
    <w:tmpl w:val="BBCE7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3742CE"/>
    <w:multiLevelType w:val="hybridMultilevel"/>
    <w:tmpl w:val="99E6B99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1"/>
  </w:num>
  <w:num w:numId="3">
    <w:abstractNumId w:val="15"/>
  </w:num>
  <w:num w:numId="4">
    <w:abstractNumId w:val="16"/>
  </w:num>
  <w:num w:numId="5">
    <w:abstractNumId w:val="12"/>
  </w:num>
  <w:num w:numId="6">
    <w:abstractNumId w:val="19"/>
  </w:num>
  <w:num w:numId="7">
    <w:abstractNumId w:val="25"/>
  </w:num>
  <w:num w:numId="8">
    <w:abstractNumId w:val="13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24"/>
  </w:num>
  <w:num w:numId="15">
    <w:abstractNumId w:val="17"/>
  </w:num>
  <w:num w:numId="16">
    <w:abstractNumId w:val="26"/>
  </w:num>
  <w:num w:numId="17">
    <w:abstractNumId w:val="9"/>
  </w:num>
  <w:num w:numId="18">
    <w:abstractNumId w:val="10"/>
  </w:num>
  <w:num w:numId="19">
    <w:abstractNumId w:val="5"/>
  </w:num>
  <w:num w:numId="20">
    <w:abstractNumId w:val="28"/>
  </w:num>
  <w:num w:numId="21">
    <w:abstractNumId w:val="14"/>
  </w:num>
  <w:num w:numId="22">
    <w:abstractNumId w:val="27"/>
  </w:num>
  <w:num w:numId="23">
    <w:abstractNumId w:val="4"/>
  </w:num>
  <w:num w:numId="24">
    <w:abstractNumId w:val="23"/>
  </w:num>
  <w:num w:numId="25">
    <w:abstractNumId w:val="8"/>
  </w:num>
  <w:num w:numId="26">
    <w:abstractNumId w:val="18"/>
  </w:num>
  <w:num w:numId="27">
    <w:abstractNumId w:val="7"/>
  </w:num>
  <w:num w:numId="28">
    <w:abstractNumId w:val="6"/>
  </w:num>
  <w:num w:numId="29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3E48"/>
    <w:rsid w:val="000006E1"/>
    <w:rsid w:val="00002A37"/>
    <w:rsid w:val="0000564C"/>
    <w:rsid w:val="00006446"/>
    <w:rsid w:val="00006896"/>
    <w:rsid w:val="00007CDC"/>
    <w:rsid w:val="00011B28"/>
    <w:rsid w:val="00015D15"/>
    <w:rsid w:val="00023C2C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2901"/>
    <w:rsid w:val="00072A9C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3F9B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6680"/>
    <w:rsid w:val="000D0D07"/>
    <w:rsid w:val="000D44AD"/>
    <w:rsid w:val="000D4797"/>
    <w:rsid w:val="000E0527"/>
    <w:rsid w:val="000E1E92"/>
    <w:rsid w:val="000E6D0D"/>
    <w:rsid w:val="000F06D6"/>
    <w:rsid w:val="000F0EB1"/>
    <w:rsid w:val="000F1106"/>
    <w:rsid w:val="000F3BE9"/>
    <w:rsid w:val="000F3F6C"/>
    <w:rsid w:val="000F51D7"/>
    <w:rsid w:val="000F6DF3"/>
    <w:rsid w:val="001005FF"/>
    <w:rsid w:val="001062FB"/>
    <w:rsid w:val="001063E6"/>
    <w:rsid w:val="00113CF4"/>
    <w:rsid w:val="00114E22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31A9"/>
    <w:rsid w:val="00133A35"/>
    <w:rsid w:val="001344C0"/>
    <w:rsid w:val="001346FA"/>
    <w:rsid w:val="00135252"/>
    <w:rsid w:val="00137AB5"/>
    <w:rsid w:val="00137F0B"/>
    <w:rsid w:val="0015030D"/>
    <w:rsid w:val="00151E23"/>
    <w:rsid w:val="001526E0"/>
    <w:rsid w:val="001551B5"/>
    <w:rsid w:val="001659C1"/>
    <w:rsid w:val="00170320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4F9F"/>
    <w:rsid w:val="001D51BA"/>
    <w:rsid w:val="001D53E7"/>
    <w:rsid w:val="001D6342"/>
    <w:rsid w:val="001D6D53"/>
    <w:rsid w:val="001E58E2"/>
    <w:rsid w:val="001E60E8"/>
    <w:rsid w:val="001E7AED"/>
    <w:rsid w:val="001F3916"/>
    <w:rsid w:val="001F54C5"/>
    <w:rsid w:val="001F662C"/>
    <w:rsid w:val="001F7074"/>
    <w:rsid w:val="00200490"/>
    <w:rsid w:val="00201F3A"/>
    <w:rsid w:val="00203F96"/>
    <w:rsid w:val="0020514E"/>
    <w:rsid w:val="002069B2"/>
    <w:rsid w:val="00207FA3"/>
    <w:rsid w:val="00214DA8"/>
    <w:rsid w:val="00215423"/>
    <w:rsid w:val="002158FA"/>
    <w:rsid w:val="00215C18"/>
    <w:rsid w:val="00220600"/>
    <w:rsid w:val="002224DB"/>
    <w:rsid w:val="00223FCB"/>
    <w:rsid w:val="002252C3"/>
    <w:rsid w:val="00225C54"/>
    <w:rsid w:val="00227E3B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3AD5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68A"/>
    <w:rsid w:val="002D071A"/>
    <w:rsid w:val="002D34B2"/>
    <w:rsid w:val="002D48B0"/>
    <w:rsid w:val="002D5B37"/>
    <w:rsid w:val="002D7637"/>
    <w:rsid w:val="002D76AF"/>
    <w:rsid w:val="002E129E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5551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34EB"/>
    <w:rsid w:val="003C7806"/>
    <w:rsid w:val="003D109F"/>
    <w:rsid w:val="003D2478"/>
    <w:rsid w:val="003D28CA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4315"/>
    <w:rsid w:val="0040512B"/>
    <w:rsid w:val="00405CA5"/>
    <w:rsid w:val="00407CD3"/>
    <w:rsid w:val="00410134"/>
    <w:rsid w:val="00410B72"/>
    <w:rsid w:val="00410F18"/>
    <w:rsid w:val="0041263E"/>
    <w:rsid w:val="00412CD6"/>
    <w:rsid w:val="00413AAC"/>
    <w:rsid w:val="00413E92"/>
    <w:rsid w:val="00421105"/>
    <w:rsid w:val="00422AA4"/>
    <w:rsid w:val="004242F4"/>
    <w:rsid w:val="00427248"/>
    <w:rsid w:val="00437447"/>
    <w:rsid w:val="00441A92"/>
    <w:rsid w:val="00442079"/>
    <w:rsid w:val="004431DC"/>
    <w:rsid w:val="00444F56"/>
    <w:rsid w:val="00446488"/>
    <w:rsid w:val="004517AA"/>
    <w:rsid w:val="00452CAC"/>
    <w:rsid w:val="00457565"/>
    <w:rsid w:val="00457B71"/>
    <w:rsid w:val="00461AA6"/>
    <w:rsid w:val="004669E2"/>
    <w:rsid w:val="00470C31"/>
    <w:rsid w:val="00471DE0"/>
    <w:rsid w:val="004734D0"/>
    <w:rsid w:val="0047556B"/>
    <w:rsid w:val="004773E4"/>
    <w:rsid w:val="00477768"/>
    <w:rsid w:val="00477E5D"/>
    <w:rsid w:val="0049063B"/>
    <w:rsid w:val="00492BC5"/>
    <w:rsid w:val="004964F1"/>
    <w:rsid w:val="004A16BC"/>
    <w:rsid w:val="004A2B94"/>
    <w:rsid w:val="004B6F6A"/>
    <w:rsid w:val="004B7C0C"/>
    <w:rsid w:val="004C1679"/>
    <w:rsid w:val="004C3898"/>
    <w:rsid w:val="004C4719"/>
    <w:rsid w:val="004C575C"/>
    <w:rsid w:val="004D2B4B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1925"/>
    <w:rsid w:val="005153A7"/>
    <w:rsid w:val="005219CF"/>
    <w:rsid w:val="005261F1"/>
    <w:rsid w:val="00526630"/>
    <w:rsid w:val="0052737F"/>
    <w:rsid w:val="00530AD4"/>
    <w:rsid w:val="00534B59"/>
    <w:rsid w:val="00536759"/>
    <w:rsid w:val="00537C62"/>
    <w:rsid w:val="00546970"/>
    <w:rsid w:val="00546F6B"/>
    <w:rsid w:val="00554E19"/>
    <w:rsid w:val="0056121F"/>
    <w:rsid w:val="00572505"/>
    <w:rsid w:val="00582762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50F9"/>
    <w:rsid w:val="005B6F83"/>
    <w:rsid w:val="005C521F"/>
    <w:rsid w:val="005C6581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0727D"/>
    <w:rsid w:val="00611B83"/>
    <w:rsid w:val="00613257"/>
    <w:rsid w:val="00620A71"/>
    <w:rsid w:val="00620D80"/>
    <w:rsid w:val="00623181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F4C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1FC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3DD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26BD"/>
    <w:rsid w:val="007D5901"/>
    <w:rsid w:val="007D7526"/>
    <w:rsid w:val="007E2E39"/>
    <w:rsid w:val="007E4610"/>
    <w:rsid w:val="007E4715"/>
    <w:rsid w:val="007E505B"/>
    <w:rsid w:val="007E7091"/>
    <w:rsid w:val="00803FAE"/>
    <w:rsid w:val="0080605F"/>
    <w:rsid w:val="00807786"/>
    <w:rsid w:val="00811FCB"/>
    <w:rsid w:val="00812785"/>
    <w:rsid w:val="008158D6"/>
    <w:rsid w:val="00817196"/>
    <w:rsid w:val="008235DB"/>
    <w:rsid w:val="00824AB4"/>
    <w:rsid w:val="00825C42"/>
    <w:rsid w:val="00825D25"/>
    <w:rsid w:val="00827D6F"/>
    <w:rsid w:val="008376AC"/>
    <w:rsid w:val="00840978"/>
    <w:rsid w:val="008444E8"/>
    <w:rsid w:val="00844E09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D26"/>
    <w:rsid w:val="00877F18"/>
    <w:rsid w:val="00881C5B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219"/>
    <w:rsid w:val="008F1C4E"/>
    <w:rsid w:val="008F1EAB"/>
    <w:rsid w:val="008F33DC"/>
    <w:rsid w:val="008F477F"/>
    <w:rsid w:val="009003FA"/>
    <w:rsid w:val="00902350"/>
    <w:rsid w:val="0090336B"/>
    <w:rsid w:val="00903E30"/>
    <w:rsid w:val="009053AA"/>
    <w:rsid w:val="00906939"/>
    <w:rsid w:val="00910B7D"/>
    <w:rsid w:val="00911DFB"/>
    <w:rsid w:val="009131DB"/>
    <w:rsid w:val="009139D9"/>
    <w:rsid w:val="00914AD8"/>
    <w:rsid w:val="00916079"/>
    <w:rsid w:val="00917CE9"/>
    <w:rsid w:val="00920BF2"/>
    <w:rsid w:val="00922010"/>
    <w:rsid w:val="00923A6E"/>
    <w:rsid w:val="00931BD9"/>
    <w:rsid w:val="009358AC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4081"/>
    <w:rsid w:val="0095681E"/>
    <w:rsid w:val="009572D4"/>
    <w:rsid w:val="00961921"/>
    <w:rsid w:val="0096430A"/>
    <w:rsid w:val="009648C1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C4679"/>
    <w:rsid w:val="009D4775"/>
    <w:rsid w:val="009D4FF0"/>
    <w:rsid w:val="009D703C"/>
    <w:rsid w:val="009D718F"/>
    <w:rsid w:val="009E068F"/>
    <w:rsid w:val="009E0D49"/>
    <w:rsid w:val="009E14E0"/>
    <w:rsid w:val="009E35DB"/>
    <w:rsid w:val="009E47A3"/>
    <w:rsid w:val="009F08F3"/>
    <w:rsid w:val="009F344F"/>
    <w:rsid w:val="00A031D8"/>
    <w:rsid w:val="00A048A8"/>
    <w:rsid w:val="00A04F49"/>
    <w:rsid w:val="00A126F6"/>
    <w:rsid w:val="00A13E54"/>
    <w:rsid w:val="00A17F63"/>
    <w:rsid w:val="00A20037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48ED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310B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73E48"/>
    <w:rsid w:val="00B81A6C"/>
    <w:rsid w:val="00B85DE5"/>
    <w:rsid w:val="00B90F73"/>
    <w:rsid w:val="00B93B59"/>
    <w:rsid w:val="00B9406A"/>
    <w:rsid w:val="00B972EE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D77C3"/>
    <w:rsid w:val="00BE1234"/>
    <w:rsid w:val="00BE2FA6"/>
    <w:rsid w:val="00BE333F"/>
    <w:rsid w:val="00BE7406"/>
    <w:rsid w:val="00BE7603"/>
    <w:rsid w:val="00BF1FB6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07CD"/>
    <w:rsid w:val="00C72093"/>
    <w:rsid w:val="00C729E3"/>
    <w:rsid w:val="00C72EF4"/>
    <w:rsid w:val="00C744FE"/>
    <w:rsid w:val="00C74632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04AE"/>
    <w:rsid w:val="00CD1188"/>
    <w:rsid w:val="00CD2ED1"/>
    <w:rsid w:val="00CD337B"/>
    <w:rsid w:val="00CD60EF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27D6"/>
    <w:rsid w:val="00DA305E"/>
    <w:rsid w:val="00DA5417"/>
    <w:rsid w:val="00DA56E8"/>
    <w:rsid w:val="00DB0A9F"/>
    <w:rsid w:val="00DB377D"/>
    <w:rsid w:val="00DB75F3"/>
    <w:rsid w:val="00DC2D36"/>
    <w:rsid w:val="00DC53EF"/>
    <w:rsid w:val="00DE5608"/>
    <w:rsid w:val="00DE58D0"/>
    <w:rsid w:val="00DE654F"/>
    <w:rsid w:val="00DF0B6E"/>
    <w:rsid w:val="00DF15E0"/>
    <w:rsid w:val="00DF37A0"/>
    <w:rsid w:val="00DF4C8D"/>
    <w:rsid w:val="00E01634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3F3"/>
    <w:rsid w:val="00E57565"/>
    <w:rsid w:val="00E63838"/>
    <w:rsid w:val="00E64434"/>
    <w:rsid w:val="00E65370"/>
    <w:rsid w:val="00E67C51"/>
    <w:rsid w:val="00E72EFC"/>
    <w:rsid w:val="00E758EC"/>
    <w:rsid w:val="00E8234C"/>
    <w:rsid w:val="00E83AA9"/>
    <w:rsid w:val="00E85928"/>
    <w:rsid w:val="00E87822"/>
    <w:rsid w:val="00E87928"/>
    <w:rsid w:val="00E90395"/>
    <w:rsid w:val="00E903F9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D1249"/>
    <w:rsid w:val="00EF18FE"/>
    <w:rsid w:val="00EF5787"/>
    <w:rsid w:val="00EF60D0"/>
    <w:rsid w:val="00F0086F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5443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9BF"/>
    <w:rsid w:val="00F93AA9"/>
    <w:rsid w:val="00F96985"/>
    <w:rsid w:val="00F97838"/>
    <w:rsid w:val="00FA2BB3"/>
    <w:rsid w:val="00FB4C80"/>
    <w:rsid w:val="00FB6A6A"/>
    <w:rsid w:val="00FC1163"/>
    <w:rsid w:val="00FC7429"/>
    <w:rsid w:val="00FD07F6"/>
    <w:rsid w:val="00FD1EC8"/>
    <w:rsid w:val="00FD47ED"/>
    <w:rsid w:val="00FD5130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  <w:rsid w:val="00FF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5B75F5"/>
  <w15:chartTrackingRefBased/>
  <w15:docId w15:val="{3E8419A3-DA02-4B2A-9851-BA91B3001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461AA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1310B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15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SVN\swea\Swea-L1\Working%20Areas\RAN1_94%20Gothenburg\Contributions_LTE\MTC\R1-1808033%20WI%20work%20plan%20for%20Rel-16%20LTE-MTC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E3BBF-BB35-45FC-A5D5-6CDD449AF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R1-1808033 WI work plan for Rel-16 LTE-MTC.dotx</Template>
  <TotalTime>94</TotalTime>
  <Pages>1</Pages>
  <Words>208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1314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Johan Bergman</cp:lastModifiedBy>
  <cp:revision>99</cp:revision>
  <cp:lastPrinted>2008-01-31T07:09:00Z</cp:lastPrinted>
  <dcterms:created xsi:type="dcterms:W3CDTF">2018-08-08T15:21:00Z</dcterms:created>
  <dcterms:modified xsi:type="dcterms:W3CDTF">2018-08-10T21:07:00Z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</Properties>
</file>